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9"/>
        <w:gridCol w:w="4958"/>
        <w:gridCol w:w="4899"/>
      </w:tblGrid>
      <w:tr w:rsidR="00AC0605" w:rsidTr="00212569">
        <w:trPr>
          <w:trHeight w:val="9630"/>
        </w:trPr>
        <w:tc>
          <w:tcPr>
            <w:tcW w:w="4929" w:type="dxa"/>
            <w:tcBorders>
              <w:top w:val="nil"/>
              <w:left w:val="nil"/>
              <w:bottom w:val="nil"/>
            </w:tcBorders>
          </w:tcPr>
          <w:p w:rsidR="008C66DF" w:rsidRDefault="00EB4852" w:rsidP="004A341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AF9586" wp14:editId="15081704">
                  <wp:extent cx="2982943" cy="638354"/>
                  <wp:effectExtent l="19050" t="0" r="7907" b="0"/>
                  <wp:docPr id="3" name="Рисунок 2" descr="гирлян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300" cy="64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3BB4" w:rsidRDefault="00173BB4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6D" w:rsidRDefault="00173BB4" w:rsidP="008F296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  <w:lang w:eastAsia="ru-RU"/>
              </w:rPr>
              <w:t xml:space="preserve">Правильное использование </w:t>
            </w:r>
          </w:p>
          <w:p w:rsidR="00173BB4" w:rsidRPr="008F296D" w:rsidRDefault="00173BB4" w:rsidP="008F296D">
            <w:pPr>
              <w:shd w:val="clear" w:color="auto" w:fill="FFFFFF"/>
              <w:spacing w:after="48" w:line="311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  <w:lang w:eastAsia="ru-RU"/>
              </w:rPr>
              <w:t>пиротехнических сре</w:t>
            </w:r>
            <w:bookmarkStart w:id="0" w:name="_GoBack"/>
            <w:bookmarkEnd w:id="0"/>
            <w:r w:rsidRPr="008F296D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  <w:lang w:eastAsia="ru-RU"/>
              </w:rPr>
              <w:t>дств</w:t>
            </w:r>
          </w:p>
          <w:p w:rsidR="008F296D" w:rsidRDefault="00173BB4" w:rsidP="004A3411">
            <w:pPr>
              <w:shd w:val="clear" w:color="auto" w:fill="FFFFFF"/>
              <w:spacing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можете побаловаться только бенгальским огнями и хлопушками. Все остальное </w:t>
            </w:r>
            <w:r w:rsid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улице, после детального изучения инструкции.</w:t>
            </w:r>
          </w:p>
          <w:p w:rsidR="00173BB4" w:rsidRPr="008F296D" w:rsidRDefault="008F296D" w:rsidP="004A3411">
            <w:pPr>
              <w:shd w:val="clear" w:color="auto" w:fill="FFFFFF"/>
              <w:spacing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главные пункты безопасности</w:t>
            </w:r>
            <w:r w:rsidR="00173BB4" w:rsidRPr="008F2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73BB4" w:rsidRPr="008F296D" w:rsidRDefault="00173BB4" w:rsidP="008F296D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носите петарды в карманах!</w:t>
            </w:r>
          </w:p>
          <w:p w:rsidR="00173BB4" w:rsidRPr="008F296D" w:rsidRDefault="00173BB4" w:rsidP="008F296D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бросайте под ноги!</w:t>
            </w:r>
          </w:p>
          <w:p w:rsidR="00173BB4" w:rsidRPr="008F296D" w:rsidRDefault="00173BB4" w:rsidP="008F296D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запускайте фейерверки при сильном ветр</w:t>
            </w:r>
            <w:r w:rsid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3BB4" w:rsidRPr="008F296D" w:rsidRDefault="00173BB4" w:rsidP="008F296D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место, с которого будете запускать «огненные шары». Ничего не должно мешать им вылетать ввысь (деревья, линии электропередач).</w:t>
            </w:r>
          </w:p>
          <w:p w:rsidR="00173BB4" w:rsidRPr="008F296D" w:rsidRDefault="00173BB4" w:rsidP="008F296D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направляйте на людей.</w:t>
            </w:r>
          </w:p>
          <w:p w:rsidR="00173BB4" w:rsidRPr="008F296D" w:rsidRDefault="00173BB4" w:rsidP="008F296D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используйте те изделия, которые не сработали в первый раз.</w:t>
            </w:r>
          </w:p>
          <w:p w:rsidR="00173BB4" w:rsidRPr="008F296D" w:rsidRDefault="00173BB4" w:rsidP="008F296D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зажигаете фитиль, не наклоняйтесь над коробкой.</w:t>
            </w:r>
          </w:p>
          <w:p w:rsidR="00173BB4" w:rsidRPr="008F296D" w:rsidRDefault="00173BB4" w:rsidP="008F296D">
            <w:pPr>
              <w:numPr>
                <w:ilvl w:val="0"/>
                <w:numId w:val="1"/>
              </w:numPr>
              <w:shd w:val="clear" w:color="auto" w:fill="FFFFFF"/>
              <w:spacing w:line="265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зажигания, отойдите на указанное</w:t>
            </w: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инструкции расстояние.</w:t>
            </w:r>
          </w:p>
          <w:p w:rsidR="00173BB4" w:rsidRPr="008F296D" w:rsidRDefault="00173BB4" w:rsidP="008F296D">
            <w:pPr>
              <w:shd w:val="clear" w:color="auto" w:fill="FFFFFF"/>
              <w:spacing w:line="2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самом деле, очень многое зависит от вашего внутреннего ощущения. Праздник должен быть праздником для всех.  Главное, продумать все так, </w:t>
            </w:r>
            <w:r w:rsidRPr="008F2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чтобы Новый год был приятным и безопасным для всех</w:t>
            </w: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296D" w:rsidRPr="008F296D" w:rsidRDefault="008F296D" w:rsidP="008F296D">
            <w:pPr>
              <w:shd w:val="clear" w:color="auto" w:fill="FFFFFF"/>
              <w:spacing w:line="26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AC0605" w:rsidRPr="008F296D" w:rsidRDefault="00173BB4" w:rsidP="008F296D">
            <w:pPr>
              <w:shd w:val="clear" w:color="auto" w:fill="FFFFFF"/>
              <w:spacing w:after="192" w:line="265" w:lineRule="atLeast"/>
              <w:jc w:val="center"/>
              <w:rPr>
                <w:rFonts w:ascii="Helvetica" w:eastAsia="Times New Roman" w:hAnsi="Helvetica" w:cs="Helvetica"/>
                <w:b/>
                <w:i/>
                <w:color w:val="4E4E4E"/>
                <w:sz w:val="18"/>
                <w:szCs w:val="18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Счастливого вам Нового года!</w:t>
            </w:r>
          </w:p>
        </w:tc>
        <w:tc>
          <w:tcPr>
            <w:tcW w:w="495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AC0605" w:rsidRDefault="008F296D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346535" wp14:editId="0E1B895C">
                  <wp:extent cx="3008822" cy="603792"/>
                  <wp:effectExtent l="19050" t="0" r="1078" b="0"/>
                  <wp:docPr id="2" name="Рисунок 1" descr="гирлян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578" cy="60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4313BF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B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348615</wp:posOffset>
                  </wp:positionV>
                  <wp:extent cx="2789555" cy="1668780"/>
                  <wp:effectExtent l="0" t="0" r="0" b="0"/>
                  <wp:wrapThrough wrapText="bothSides">
                    <wp:wrapPolygon edited="0">
                      <wp:start x="590" y="0"/>
                      <wp:lineTo x="0" y="493"/>
                      <wp:lineTo x="0" y="21205"/>
                      <wp:lineTo x="590" y="21452"/>
                      <wp:lineTo x="20799" y="21452"/>
                      <wp:lineTo x="21389" y="21205"/>
                      <wp:lineTo x="21389" y="493"/>
                      <wp:lineTo x="20799" y="0"/>
                      <wp:lineTo x="590" y="0"/>
                    </wp:wrapPolygon>
                  </wp:wrapThrough>
                  <wp:docPr id="9" name="Рисунок 9" descr="G:\ДЮП\Фото Видео\3  Фестиваль 16 дек 2016\IMG_5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ДЮП\Фото Видео\3  Фестиваль 16 дек 2016\IMG_52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89555" cy="1668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05" w:rsidRDefault="00AC0605" w:rsidP="004A3411"/>
          <w:p w:rsidR="008B54F8" w:rsidRDefault="008B54F8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54F8" w:rsidRDefault="008B54F8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C0605" w:rsidRDefault="00EB4852" w:rsidP="00EB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Обуховская СОШ</w:t>
            </w:r>
          </w:p>
          <w:p w:rsidR="00EB4852" w:rsidRDefault="00EB4852" w:rsidP="00EB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B4852" w:rsidRDefault="00EB4852" w:rsidP="00EB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 район</w:t>
            </w:r>
          </w:p>
          <w:p w:rsidR="00EB4852" w:rsidRDefault="00EB4852" w:rsidP="00EB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с.Обуховское</w:t>
            </w:r>
          </w:p>
          <w:p w:rsidR="00EB4852" w:rsidRDefault="00EB4852" w:rsidP="00EB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ул.Школьная, 1б</w:t>
            </w:r>
          </w:p>
          <w:p w:rsidR="00AD2AA1" w:rsidRDefault="00AD2AA1" w:rsidP="00EB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3б, 4а классы</w:t>
            </w:r>
          </w:p>
        </w:tc>
        <w:tc>
          <w:tcPr>
            <w:tcW w:w="4899" w:type="dxa"/>
            <w:tcBorders>
              <w:top w:val="nil"/>
              <w:bottom w:val="nil"/>
              <w:right w:val="nil"/>
            </w:tcBorders>
          </w:tcPr>
          <w:p w:rsidR="008C66DF" w:rsidRDefault="00EB4852" w:rsidP="004A34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8D9C08" wp14:editId="0EA7C470">
                  <wp:extent cx="2965690" cy="603849"/>
                  <wp:effectExtent l="19050" t="0" r="6110" b="0"/>
                  <wp:docPr id="1" name="Рисунок 0" descr="гирлян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970" cy="60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66DF" w:rsidRDefault="008C66DF" w:rsidP="004A34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13BF" w:rsidRDefault="004313BF" w:rsidP="004313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МКОУ Обуховская СОШ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417E6" w:rsidRDefault="003417E6" w:rsidP="004A34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17E6" w:rsidRDefault="003417E6" w:rsidP="004A34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17E6" w:rsidRDefault="004313BF" w:rsidP="004A34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</w:pPr>
            <w:r w:rsidRPr="003417E6">
              <w:rPr>
                <w:rFonts w:ascii="Times New Roman" w:hAnsi="Times New Roman" w:cs="Times New Roman"/>
                <w:b/>
                <w:i/>
                <w:noProof/>
                <w:sz w:val="60"/>
                <w:szCs w:val="60"/>
                <w:lang w:eastAsia="ru-RU"/>
              </w:rPr>
              <w:drawing>
                <wp:anchor distT="0" distB="0" distL="114300" distR="114300" simplePos="0" relativeHeight="251640320" behindDoc="1" locked="0" layoutInCell="1" allowOverlap="1" wp14:anchorId="3CC2F622" wp14:editId="1E694195">
                  <wp:simplePos x="0" y="0"/>
                  <wp:positionH relativeFrom="column">
                    <wp:posOffset>185246</wp:posOffset>
                  </wp:positionH>
                  <wp:positionV relativeFrom="paragraph">
                    <wp:posOffset>145299</wp:posOffset>
                  </wp:positionV>
                  <wp:extent cx="2736273" cy="4056573"/>
                  <wp:effectExtent l="0" t="0" r="0" b="0"/>
                  <wp:wrapNone/>
                  <wp:docPr id="4" name="Рисунок 3" descr="е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лка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127" cy="4071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17E6" w:rsidRDefault="003417E6" w:rsidP="004A34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  <w:p w:rsidR="003417E6" w:rsidRPr="003417E6" w:rsidRDefault="003417E6" w:rsidP="004313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</w:p>
          <w:p w:rsidR="00173BB4" w:rsidRPr="004313BF" w:rsidRDefault="008C66DF" w:rsidP="004A34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</w:pPr>
            <w:r w:rsidRPr="004313BF"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  <w:t>Безопасный новый год</w:t>
            </w:r>
          </w:p>
          <w:p w:rsidR="004313BF" w:rsidRPr="004313BF" w:rsidRDefault="004313BF" w:rsidP="004A34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2"/>
                <w:szCs w:val="12"/>
              </w:rPr>
            </w:pPr>
          </w:p>
          <w:p w:rsidR="004313BF" w:rsidRDefault="004313BF" w:rsidP="004A34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с</w:t>
            </w:r>
            <w:r w:rsidRPr="004313BF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оветы </w:t>
            </w:r>
          </w:p>
          <w:p w:rsidR="00173BB4" w:rsidRPr="004313BF" w:rsidRDefault="004313BF" w:rsidP="004A34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4313BF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ДЮП «Звон</w:t>
            </w:r>
            <w:r w:rsidRPr="004313BF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en-US"/>
              </w:rPr>
              <w:t>’</w:t>
            </w:r>
            <w:r w:rsidRPr="004313BF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К</w:t>
            </w:r>
            <w:r w:rsidRPr="004313BF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 01»</w:t>
            </w:r>
          </w:p>
          <w:p w:rsidR="00173BB4" w:rsidRDefault="00173BB4" w:rsidP="004A3411">
            <w:pPr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</w:rPr>
            </w:pPr>
          </w:p>
          <w:p w:rsidR="008B54F8" w:rsidRDefault="008B54F8" w:rsidP="004A34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4852" w:rsidRDefault="00EB4852" w:rsidP="004A34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4852" w:rsidRPr="004313BF" w:rsidRDefault="00EB4852" w:rsidP="004A341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3417E6" w:rsidRDefault="003417E6" w:rsidP="00EB48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3BB4" w:rsidRPr="00173BB4" w:rsidRDefault="008F296D" w:rsidP="00EB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декабрь, </w:t>
            </w:r>
            <w:r w:rsidR="00173BB4" w:rsidRPr="00173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 w:rsidR="00EB48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7"/>
        <w:gridCol w:w="4971"/>
        <w:gridCol w:w="4908"/>
      </w:tblGrid>
      <w:tr w:rsidR="008F296D" w:rsidRPr="008F296D" w:rsidTr="00212569">
        <w:trPr>
          <w:trHeight w:val="9775"/>
        </w:trPr>
        <w:tc>
          <w:tcPr>
            <w:tcW w:w="4907" w:type="dxa"/>
            <w:tcBorders>
              <w:top w:val="nil"/>
              <w:left w:val="nil"/>
              <w:bottom w:val="nil"/>
            </w:tcBorders>
          </w:tcPr>
          <w:p w:rsidR="004A3411" w:rsidRPr="008F296D" w:rsidRDefault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3574D63" wp14:editId="37409819">
                  <wp:extent cx="2957064" cy="414068"/>
                  <wp:effectExtent l="19050" t="0" r="0" b="0"/>
                  <wp:docPr id="6" name="Рисунок 5" descr="гирлянд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 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124" cy="4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7B0D" w:rsidRPr="008F296D" w:rsidRDefault="006F7B0D" w:rsidP="006F7B0D">
            <w:pPr>
              <w:shd w:val="clear" w:color="auto" w:fill="FFFFFF"/>
              <w:spacing w:after="192" w:line="265" w:lineRule="atLeast"/>
              <w:rPr>
                <w:rFonts w:eastAsia="Times New Roman" w:cs="Helvetica"/>
                <w:b/>
                <w:i/>
                <w:sz w:val="18"/>
                <w:szCs w:val="18"/>
                <w:lang w:eastAsia="ru-RU"/>
              </w:rPr>
            </w:pPr>
          </w:p>
          <w:p w:rsidR="006F7B0D" w:rsidRPr="008F296D" w:rsidRDefault="006F7B0D" w:rsidP="00EB4852">
            <w:pPr>
              <w:shd w:val="clear" w:color="auto" w:fill="FFFFFF"/>
              <w:spacing w:after="192" w:line="26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Новый год</w:t>
            </w: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это удивительное время, когда сбываются желания и случаются чудеса. Главное, сделать так, чтобы для ваших малышей чары не рассеялись от совсем не праздничных проблем. А потому продумайте, как устроить безопасные гуляния.</w:t>
            </w:r>
          </w:p>
          <w:p w:rsidR="006F7B0D" w:rsidRPr="008F296D" w:rsidRDefault="006F7B0D" w:rsidP="00EB4852">
            <w:pPr>
              <w:shd w:val="clear" w:color="auto" w:fill="FFFFFF"/>
              <w:spacing w:line="26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праздничной круговерти порой довольно трудно помнить о всевозможных «мелочах». Но на то мы и взрослые, чтобы думать о важных вещах. Это касается </w:t>
            </w:r>
            <w:r w:rsidRPr="008F2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 детей во время долгих новогодних каникул</w:t>
            </w:r>
            <w:r w:rsidR="00EB4852"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7B0D" w:rsidRPr="008F296D" w:rsidRDefault="006F7B0D" w:rsidP="00EB4852">
            <w:pPr>
              <w:shd w:val="clear" w:color="auto" w:fill="FFFFFF"/>
              <w:spacing w:line="26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стоит завести в себе внутреннего полицейского, который всегда будет напоминать о необходимости быть настороже.</w:t>
            </w:r>
          </w:p>
          <w:p w:rsidR="006F7B0D" w:rsidRPr="008F296D" w:rsidRDefault="006F7B0D" w:rsidP="006F7B0D">
            <w:pPr>
              <w:shd w:val="clear" w:color="auto" w:fill="FFFFFF"/>
              <w:spacing w:after="192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забывайте, что есть общие правила, которые пригодятся всегда: основы противопожарной защиты никто не отменял.              </w:t>
            </w:r>
          </w:p>
          <w:p w:rsidR="004A3411" w:rsidRPr="008F296D" w:rsidRDefault="006F7B0D" w:rsidP="00EB4852">
            <w:pPr>
              <w:shd w:val="clear" w:color="auto" w:fill="FFFFFF"/>
              <w:spacing w:after="192" w:line="265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Вы, безусловно, многое знаете по этому поводу. Но никогда нелишне узнать нечто новое, а еще важнее, упорядочить известную вам информацию и создать несколько алгоритмов для каждой конкретной ситуации.</w:t>
            </w:r>
          </w:p>
        </w:tc>
        <w:tc>
          <w:tcPr>
            <w:tcW w:w="4971" w:type="dxa"/>
            <w:tcBorders>
              <w:top w:val="nil"/>
              <w:bottom w:val="nil"/>
            </w:tcBorders>
          </w:tcPr>
          <w:p w:rsidR="0069377D" w:rsidRPr="008F296D" w:rsidRDefault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17B559" wp14:editId="5C94EEFF">
                  <wp:extent cx="3000195" cy="414068"/>
                  <wp:effectExtent l="19050" t="0" r="0" b="0"/>
                  <wp:docPr id="7" name="Рисунок 6" descr="гирлянд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 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620" cy="4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377D" w:rsidRPr="008F296D" w:rsidRDefault="008F296D" w:rsidP="0069377D">
            <w:pPr>
              <w:shd w:val="clear" w:color="auto" w:fill="FFFFFF"/>
              <w:spacing w:before="168" w:after="48" w:line="389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7"/>
                <w:sz w:val="28"/>
                <w:szCs w:val="28"/>
                <w:lang w:eastAsia="ru-RU"/>
              </w:rPr>
              <w:t>Безопасная елка</w:t>
            </w:r>
          </w:p>
          <w:p w:rsidR="008F296D" w:rsidRDefault="0069377D" w:rsidP="00EB4852">
            <w:pPr>
              <w:shd w:val="clear" w:color="auto" w:fill="FFFFFF"/>
              <w:spacing w:line="265" w:lineRule="atLeast"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какой праздник без елки? Никакого! Кто-то не мыслит Нового года без настоящего деревца, а кому-то достаточно и пушистого искусственного заменителя. Но и в одном, и в другом случае важно качество.</w:t>
            </w: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 покупайте в специально отведенных местах. Постарайтесь получить максимум информации относительно источника поступления (или производителя) красавиц.</w:t>
            </w:r>
          </w:p>
          <w:p w:rsidR="008F296D" w:rsidRDefault="0069377D" w:rsidP="008F296D">
            <w:pPr>
              <w:shd w:val="clear" w:color="auto" w:fill="FFFFFF"/>
              <w:spacing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Искусственную елку проверьте на противопожарную безопасность</w:t>
            </w: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377D" w:rsidRPr="008F296D" w:rsidRDefault="0069377D" w:rsidP="00EB4852">
            <w:pPr>
              <w:shd w:val="clear" w:color="auto" w:fill="FFFFFF"/>
              <w:spacing w:line="265" w:lineRule="atLeast"/>
              <w:ind w:firstLine="6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Попросите разрешения поднести зажигалку к веточкам, </w:t>
            </w:r>
            <w:r w:rsidR="008F296D"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потеребите</w:t>
            </w: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веточки (они не должны осыпаться), понюхайте (любой неприятный синтетический запах — плохой знак) Если вас не отогнали от товара, есть надежда, что елка неподдельная. Кроме того, вам должны предъявить заключение санитарно-эпидемиологической экспертизы.</w:t>
            </w:r>
          </w:p>
          <w:p w:rsidR="0069377D" w:rsidRPr="008F296D" w:rsidRDefault="0069377D" w:rsidP="0040775B">
            <w:pPr>
              <w:numPr>
                <w:ilvl w:val="0"/>
                <w:numId w:val="2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ставьте елку возле источника открытого огня (камин, обогреватель). Закрепите ее (особенно, если в доме есть маленькие дети или животные).</w:t>
            </w:r>
          </w:p>
          <w:p w:rsidR="0069377D" w:rsidRPr="008F296D" w:rsidRDefault="0069377D" w:rsidP="0040775B">
            <w:pPr>
              <w:numPr>
                <w:ilvl w:val="0"/>
                <w:numId w:val="2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Вашему крохе меньше трех лет? Лучше приобретите небольшую елку и размещайте ее высоко, там, где малышу будет трудно ее достать</w:t>
            </w:r>
            <w:r w:rsidR="0040775B"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8" w:type="dxa"/>
            <w:tcBorders>
              <w:top w:val="nil"/>
              <w:bottom w:val="nil"/>
              <w:right w:val="nil"/>
            </w:tcBorders>
          </w:tcPr>
          <w:p w:rsidR="0040775B" w:rsidRPr="008F296D" w:rsidRDefault="004A3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A19A68" wp14:editId="4AAD6597">
                  <wp:extent cx="2957063" cy="414068"/>
                  <wp:effectExtent l="19050" t="0" r="0" b="0"/>
                  <wp:docPr id="8" name="Рисунок 7" descr="гирлянд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рлянда 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122" cy="41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775B" w:rsidRPr="008F296D" w:rsidRDefault="0040775B" w:rsidP="0040775B">
            <w:pPr>
              <w:shd w:val="clear" w:color="auto" w:fill="FFFFFF"/>
              <w:spacing w:before="168" w:after="48" w:line="389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pacing w:val="-7"/>
                <w:sz w:val="28"/>
                <w:szCs w:val="28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b/>
                <w:i/>
                <w:spacing w:val="-7"/>
                <w:sz w:val="28"/>
                <w:szCs w:val="28"/>
                <w:lang w:eastAsia="ru-RU"/>
              </w:rPr>
              <w:t>Украшения для красавицы. Противопожарная безопасность.</w:t>
            </w:r>
          </w:p>
          <w:p w:rsidR="0040775B" w:rsidRPr="008F296D" w:rsidRDefault="00EB4852" w:rsidP="008F296D">
            <w:pPr>
              <w:shd w:val="clear" w:color="auto" w:fill="FFFFFF"/>
              <w:spacing w:after="192" w:line="265" w:lineRule="atLeast"/>
              <w:ind w:firstLine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гирлянды, мишура</w:t>
            </w:r>
            <w:r w:rsidR="0005581D"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75B"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должны иметь документацию, которая свидетельствует, что продукция изготовлена из экологичных материалов. К ним в нашей стране такие же требования, как и для детских игрушек. Поэтому смело требуйте документы, которые это подтверждают.</w:t>
            </w:r>
          </w:p>
          <w:p w:rsidR="0040775B" w:rsidRPr="008F296D" w:rsidRDefault="0040775B" w:rsidP="0040775B">
            <w:pPr>
              <w:shd w:val="clear" w:color="auto" w:fill="FFFFFF"/>
              <w:spacing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гирляндах особый разговор. Они должны иметь сертификаты качества. </w:t>
            </w: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внимание, на какую фирму выдан документ. Кроме того, в нем должна быть ссылка на пожарный сертификат.</w:t>
            </w:r>
          </w:p>
          <w:p w:rsidR="0040775B" w:rsidRPr="008F296D" w:rsidRDefault="0040775B" w:rsidP="0040775B">
            <w:pPr>
              <w:numPr>
                <w:ilvl w:val="0"/>
                <w:numId w:val="3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проверяйте, нет ли оголенных проводов, любых повреждений на изделии или на упаковке.</w:t>
            </w:r>
          </w:p>
          <w:p w:rsidR="0040775B" w:rsidRPr="008F296D" w:rsidRDefault="0040775B" w:rsidP="0040775B">
            <w:pPr>
              <w:numPr>
                <w:ilvl w:val="0"/>
                <w:numId w:val="3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Никогда не вешайте на елку самодельные гирлянды.</w:t>
            </w:r>
          </w:p>
          <w:p w:rsidR="0040775B" w:rsidRPr="008F296D" w:rsidRDefault="0040775B" w:rsidP="0040775B">
            <w:pPr>
              <w:numPr>
                <w:ilvl w:val="0"/>
                <w:numId w:val="3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дети маленькие, лучше обойтись игрушками, которые не бьются.</w:t>
            </w:r>
          </w:p>
          <w:p w:rsidR="004A3411" w:rsidRPr="008F296D" w:rsidRDefault="0040775B" w:rsidP="00EB4852">
            <w:pPr>
              <w:numPr>
                <w:ilvl w:val="0"/>
                <w:numId w:val="3"/>
              </w:numPr>
              <w:shd w:val="clear" w:color="auto" w:fill="FFFFFF"/>
              <w:spacing w:line="265" w:lineRule="atLeast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Надеемся, что вы понимаете, что свечи — не украшение … Но почему бы еще раз не напомнить? Даже свечи на новогоднем столе, который будет стоять недалеко от легковоспламеняющейся красавицы, не очень удачное решение.</w:t>
            </w:r>
          </w:p>
        </w:tc>
      </w:tr>
    </w:tbl>
    <w:p w:rsidR="00D41992" w:rsidRPr="00AC0605" w:rsidRDefault="00D41992" w:rsidP="004313BF">
      <w:pPr>
        <w:rPr>
          <w:rFonts w:ascii="Times New Roman" w:hAnsi="Times New Roman" w:cs="Times New Roman"/>
          <w:sz w:val="28"/>
          <w:szCs w:val="28"/>
        </w:rPr>
      </w:pPr>
    </w:p>
    <w:sectPr w:rsidR="00D41992" w:rsidRPr="00AC0605" w:rsidSect="008F29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67E" w:rsidRDefault="00F1167E" w:rsidP="004A3411">
      <w:pPr>
        <w:spacing w:after="0" w:line="240" w:lineRule="auto"/>
      </w:pPr>
      <w:r>
        <w:separator/>
      </w:r>
    </w:p>
  </w:endnote>
  <w:endnote w:type="continuationSeparator" w:id="0">
    <w:p w:rsidR="00F1167E" w:rsidRDefault="00F1167E" w:rsidP="004A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67E" w:rsidRDefault="00F1167E" w:rsidP="004A3411">
      <w:pPr>
        <w:spacing w:after="0" w:line="240" w:lineRule="auto"/>
      </w:pPr>
      <w:r>
        <w:separator/>
      </w:r>
    </w:p>
  </w:footnote>
  <w:footnote w:type="continuationSeparator" w:id="0">
    <w:p w:rsidR="00F1167E" w:rsidRDefault="00F1167E" w:rsidP="004A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6771"/>
    <w:multiLevelType w:val="multilevel"/>
    <w:tmpl w:val="1FE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45F7F"/>
    <w:multiLevelType w:val="multilevel"/>
    <w:tmpl w:val="CDD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64A82"/>
    <w:multiLevelType w:val="multilevel"/>
    <w:tmpl w:val="462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605"/>
    <w:rsid w:val="0005581D"/>
    <w:rsid w:val="000D23E4"/>
    <w:rsid w:val="00173BB4"/>
    <w:rsid w:val="001E5939"/>
    <w:rsid w:val="00212569"/>
    <w:rsid w:val="003417E6"/>
    <w:rsid w:val="0040775B"/>
    <w:rsid w:val="004313BF"/>
    <w:rsid w:val="004A3411"/>
    <w:rsid w:val="0069377D"/>
    <w:rsid w:val="006F7B0D"/>
    <w:rsid w:val="008B54F8"/>
    <w:rsid w:val="008C66DF"/>
    <w:rsid w:val="008F296D"/>
    <w:rsid w:val="00924854"/>
    <w:rsid w:val="00AC0605"/>
    <w:rsid w:val="00AD2AA1"/>
    <w:rsid w:val="00C16607"/>
    <w:rsid w:val="00D41992"/>
    <w:rsid w:val="00DA223E"/>
    <w:rsid w:val="00DB36EE"/>
    <w:rsid w:val="00E00DE9"/>
    <w:rsid w:val="00EB4852"/>
    <w:rsid w:val="00F1167E"/>
    <w:rsid w:val="00F5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CAA41-4E5A-4207-98AB-5B57D918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6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6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A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411"/>
  </w:style>
  <w:style w:type="paragraph" w:styleId="a9">
    <w:name w:val="footer"/>
    <w:basedOn w:val="a"/>
    <w:link w:val="aa"/>
    <w:uiPriority w:val="99"/>
    <w:semiHidden/>
    <w:unhideWhenUsed/>
    <w:rsid w:val="004A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2016-12-19T16:33:00Z</dcterms:created>
  <dcterms:modified xsi:type="dcterms:W3CDTF">2016-12-21T15:22:00Z</dcterms:modified>
</cp:coreProperties>
</file>